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4FA" w:rsidRPr="00085E54" w:rsidRDefault="00085E54" w:rsidP="00085E54">
      <w:pPr>
        <w:tabs>
          <w:tab w:val="left" w:pos="5865"/>
        </w:tabs>
        <w:spacing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91350" cy="8496300"/>
            <wp:effectExtent l="19050" t="0" r="0" b="0"/>
            <wp:docPr id="1" name="Рисунок 1" descr="C:\Users\Толпар\Desktop\план 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лпар\Desktop\план 18-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915" w:type="dxa"/>
        <w:tblInd w:w="392" w:type="dxa"/>
        <w:tblLook w:val="04A0"/>
      </w:tblPr>
      <w:tblGrid>
        <w:gridCol w:w="506"/>
        <w:gridCol w:w="2090"/>
        <w:gridCol w:w="1970"/>
        <w:gridCol w:w="2227"/>
        <w:gridCol w:w="1938"/>
        <w:gridCol w:w="2184"/>
      </w:tblGrid>
      <w:tr w:rsidR="005A54FA" w:rsidRPr="007D5C2C" w:rsidTr="00085E54">
        <w:trPr>
          <w:cantSplit/>
          <w:trHeight w:val="1134"/>
        </w:trPr>
        <w:tc>
          <w:tcPr>
            <w:tcW w:w="506" w:type="dxa"/>
            <w:textDirection w:val="btLr"/>
          </w:tcPr>
          <w:p w:rsidR="005A54FA" w:rsidRPr="007D5C2C" w:rsidRDefault="00085E54" w:rsidP="00112E4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</w:t>
            </w:r>
            <w:r w:rsidR="005A54FA"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090" w:type="dxa"/>
          </w:tcPr>
          <w:p w:rsidR="005A54FA" w:rsidRPr="00505F56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с воспитанниками подготовительной группы совместно с родителями на ипподром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Куянтау</w:t>
            </w:r>
            <w:proofErr w:type="spellEnd"/>
          </w:p>
        </w:tc>
        <w:tc>
          <w:tcPr>
            <w:tcW w:w="1970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всех образовательных областей</w:t>
            </w:r>
          </w:p>
        </w:tc>
        <w:tc>
          <w:tcPr>
            <w:tcW w:w="2227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23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 родителями работа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формированию у дошкольников здорового образа жизни, воспитание доброжелательного отношения к животным, интереса к конному спорту</w:t>
            </w:r>
          </w:p>
        </w:tc>
        <w:tc>
          <w:tcPr>
            <w:tcW w:w="1938" w:type="dxa"/>
          </w:tcPr>
          <w:p w:rsidR="005A54FA" w:rsidRPr="00505F56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 w:rsidRPr="00505F56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84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A54FA" w:rsidRPr="007D5C2C" w:rsidTr="00085E54">
        <w:trPr>
          <w:cantSplit/>
          <w:trHeight w:val="1384"/>
        </w:trPr>
        <w:tc>
          <w:tcPr>
            <w:tcW w:w="506" w:type="dxa"/>
            <w:textDirection w:val="btLr"/>
          </w:tcPr>
          <w:p w:rsidR="005A54FA" w:rsidRPr="007D5C2C" w:rsidRDefault="005A54FA" w:rsidP="00112E4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090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проектной работы «</w:t>
            </w:r>
            <w:proofErr w:type="spellStart"/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Ылак</w:t>
            </w:r>
            <w:proofErr w:type="spellEnd"/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0" w:type="dxa"/>
          </w:tcPr>
          <w:p w:rsidR="005A54FA" w:rsidRPr="00505F56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27" w:type="dxa"/>
          </w:tcPr>
          <w:p w:rsidR="005A54FA" w:rsidRPr="00D17423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423">
              <w:rPr>
                <w:rFonts w:ascii="Times New Roman" w:hAnsi="Times New Roman" w:cs="Times New Roman"/>
                <w:sz w:val="24"/>
                <w:szCs w:val="24"/>
              </w:rPr>
              <w:t>Знакомить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национальными спортивными играми. Развивать двигательную активность, выносливость</w:t>
            </w:r>
          </w:p>
        </w:tc>
        <w:tc>
          <w:tcPr>
            <w:tcW w:w="1938" w:type="dxa"/>
          </w:tcPr>
          <w:p w:rsidR="005A54FA" w:rsidRPr="00000D01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D01"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 w:rsidRPr="00000D01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184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A54FA" w:rsidRPr="007D5C2C" w:rsidTr="00085E54">
        <w:trPr>
          <w:cantSplit/>
          <w:trHeight w:val="1134"/>
        </w:trPr>
        <w:tc>
          <w:tcPr>
            <w:tcW w:w="506" w:type="dxa"/>
            <w:textDirection w:val="btLr"/>
          </w:tcPr>
          <w:p w:rsidR="005A54FA" w:rsidRPr="007D5C2C" w:rsidRDefault="005A54FA" w:rsidP="00112E4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090" w:type="dxa"/>
          </w:tcPr>
          <w:p w:rsidR="005A54FA" w:rsidRPr="00FE3E4F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E4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Темясово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историко-краеведческий музей</w:t>
            </w:r>
          </w:p>
        </w:tc>
        <w:tc>
          <w:tcPr>
            <w:tcW w:w="1970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5A54FA" w:rsidRPr="00146942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42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программы историческими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материалами,</w:t>
            </w:r>
            <w:r w:rsidRPr="00146942">
              <w:rPr>
                <w:rFonts w:ascii="Times New Roman" w:hAnsi="Times New Roman" w:cs="Times New Roman"/>
                <w:sz w:val="24"/>
                <w:szCs w:val="24"/>
              </w:rPr>
              <w:t xml:space="preserve"> фактами</w:t>
            </w:r>
          </w:p>
        </w:tc>
        <w:tc>
          <w:tcPr>
            <w:tcW w:w="1938" w:type="dxa"/>
          </w:tcPr>
          <w:p w:rsidR="005A54FA" w:rsidRPr="00000D01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0D01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000D01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2184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A54FA" w:rsidRPr="007D5C2C" w:rsidTr="00085E54">
        <w:trPr>
          <w:cantSplit/>
          <w:trHeight w:val="1547"/>
        </w:trPr>
        <w:tc>
          <w:tcPr>
            <w:tcW w:w="506" w:type="dxa"/>
            <w:textDirection w:val="btLr"/>
          </w:tcPr>
          <w:p w:rsidR="005A54FA" w:rsidRPr="007D5C2C" w:rsidRDefault="00085E54" w:rsidP="00112E4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A54FA"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Февраль </w:t>
            </w:r>
          </w:p>
        </w:tc>
        <w:tc>
          <w:tcPr>
            <w:tcW w:w="2090" w:type="dxa"/>
          </w:tcPr>
          <w:p w:rsidR="005A54FA" w:rsidRPr="00577F1F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F1F">
              <w:rPr>
                <w:rFonts w:ascii="Times New Roman" w:hAnsi="Times New Roman" w:cs="Times New Roman"/>
                <w:sz w:val="24"/>
                <w:szCs w:val="24"/>
              </w:rPr>
              <w:t>Участие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«Инновационные формы и методы поликультурного образования в условиях реализации требований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Уфимский район,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Шамонино</w:t>
            </w:r>
            <w:proofErr w:type="spellEnd"/>
          </w:p>
        </w:tc>
        <w:tc>
          <w:tcPr>
            <w:tcW w:w="1970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D01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педагогов, работающих в условиях сетевых инновационных площадок</w:t>
            </w:r>
          </w:p>
        </w:tc>
        <w:tc>
          <w:tcPr>
            <w:tcW w:w="1938" w:type="dxa"/>
          </w:tcPr>
          <w:p w:rsidR="005A54FA" w:rsidRPr="00000D01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D01">
              <w:rPr>
                <w:rFonts w:ascii="Times New Roman" w:hAnsi="Times New Roman" w:cs="Times New Roman"/>
                <w:sz w:val="24"/>
                <w:szCs w:val="24"/>
              </w:rPr>
              <w:t>Нафикова З.Г.</w:t>
            </w:r>
          </w:p>
        </w:tc>
        <w:tc>
          <w:tcPr>
            <w:tcW w:w="2184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A54FA" w:rsidRPr="007D5C2C" w:rsidTr="00085E54">
        <w:trPr>
          <w:cantSplit/>
          <w:trHeight w:val="1134"/>
        </w:trPr>
        <w:tc>
          <w:tcPr>
            <w:tcW w:w="506" w:type="dxa"/>
            <w:textDirection w:val="btLr"/>
          </w:tcPr>
          <w:p w:rsidR="005A54FA" w:rsidRPr="007D5C2C" w:rsidRDefault="00085E54" w:rsidP="00112E4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5A54FA"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090" w:type="dxa"/>
          </w:tcPr>
          <w:p w:rsidR="005A54FA" w:rsidRPr="00505F56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F56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проектной работы в подготовительной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фольклорный праздник «Б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атырҙ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ар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әйгеһе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0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всех образовательных областей</w:t>
            </w:r>
          </w:p>
        </w:tc>
        <w:tc>
          <w:tcPr>
            <w:tcW w:w="2227" w:type="dxa"/>
          </w:tcPr>
          <w:p w:rsidR="005A54FA" w:rsidRPr="00A829C4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9C4">
              <w:rPr>
                <w:rFonts w:ascii="Times New Roman" w:hAnsi="Times New Roman" w:cs="Times New Roman"/>
                <w:sz w:val="24"/>
                <w:szCs w:val="24"/>
              </w:rPr>
              <w:t>Приобщение детей к народным традициям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Вызвать чувство радости, праздничного настроения. Познакомить с башкирскими национальными играми.</w:t>
            </w:r>
          </w:p>
        </w:tc>
        <w:tc>
          <w:tcPr>
            <w:tcW w:w="1938" w:type="dxa"/>
          </w:tcPr>
          <w:p w:rsidR="005A54FA" w:rsidRPr="00A829C4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9C4">
              <w:rPr>
                <w:rFonts w:ascii="Times New Roman" w:hAnsi="Times New Roman" w:cs="Times New Roman"/>
                <w:sz w:val="24"/>
                <w:szCs w:val="24"/>
              </w:rPr>
              <w:t>Баймуратова</w:t>
            </w:r>
            <w:proofErr w:type="spellEnd"/>
            <w:r w:rsidRPr="00A829C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84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A54FA" w:rsidRPr="007D5C2C" w:rsidTr="00085E54">
        <w:trPr>
          <w:cantSplit/>
          <w:trHeight w:val="1134"/>
        </w:trPr>
        <w:tc>
          <w:tcPr>
            <w:tcW w:w="506" w:type="dxa"/>
            <w:textDirection w:val="btLr"/>
          </w:tcPr>
          <w:p w:rsidR="005A54FA" w:rsidRPr="007D5C2C" w:rsidRDefault="005A54FA" w:rsidP="00112E4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90" w:type="dxa"/>
          </w:tcPr>
          <w:p w:rsidR="005A54FA" w:rsidRPr="003A14B8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4B8">
              <w:rPr>
                <w:rFonts w:ascii="Times New Roman" w:hAnsi="Times New Roman" w:cs="Times New Roman"/>
                <w:sz w:val="24"/>
                <w:szCs w:val="24"/>
              </w:rPr>
              <w:t>Оснащение развивающей предметно-пространственной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сценария </w:t>
            </w:r>
          </w:p>
        </w:tc>
        <w:tc>
          <w:tcPr>
            <w:tcW w:w="1970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5A54FA" w:rsidRPr="00076BC6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BC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пополнение атрибутами и пособиями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уголки, игровое пространство.</w:t>
            </w:r>
          </w:p>
        </w:tc>
        <w:tc>
          <w:tcPr>
            <w:tcW w:w="1938" w:type="dxa"/>
          </w:tcPr>
          <w:p w:rsidR="005A54FA" w:rsidRPr="00076BC6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C6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076BC6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2184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A54FA" w:rsidRPr="007D5C2C" w:rsidTr="00085E54">
        <w:trPr>
          <w:cantSplit/>
          <w:trHeight w:val="1134"/>
        </w:trPr>
        <w:tc>
          <w:tcPr>
            <w:tcW w:w="506" w:type="dxa"/>
            <w:textDirection w:val="btLr"/>
          </w:tcPr>
          <w:p w:rsidR="005A54FA" w:rsidRPr="007D5C2C" w:rsidRDefault="005A54FA" w:rsidP="00112E40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C2C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90" w:type="dxa"/>
          </w:tcPr>
          <w:p w:rsidR="005A54FA" w:rsidRPr="00FE3E4F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Республиканский с</w:t>
            </w:r>
            <w:r w:rsidRPr="00FE3E4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еминар-практикум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педагогов дошкольных образовательных учреждений, работающих в условиях инновационной деятельности.</w:t>
            </w:r>
          </w:p>
        </w:tc>
        <w:tc>
          <w:tcPr>
            <w:tcW w:w="1970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7" w:type="dxa"/>
          </w:tcPr>
          <w:p w:rsidR="005A54FA" w:rsidRPr="00000D01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Демонстрация, показ, обобщение педагогического опыта накопленного по теме инновационной деятельности.  </w:t>
            </w:r>
            <w:r w:rsidRPr="00000D01">
              <w:rPr>
                <w:rFonts w:ascii="Times New Roman" w:hAnsi="Times New Roman" w:cs="Times New Roman"/>
                <w:sz w:val="24"/>
                <w:szCs w:val="24"/>
              </w:rPr>
              <w:t>Обмен опытом работы педагогов, работающих в условиях сетевых инновационных площадок</w:t>
            </w:r>
          </w:p>
        </w:tc>
        <w:tc>
          <w:tcPr>
            <w:tcW w:w="1938" w:type="dxa"/>
          </w:tcPr>
          <w:p w:rsidR="005A54FA" w:rsidRPr="00076BC6" w:rsidRDefault="005A54FA" w:rsidP="0011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C6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076BC6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2184" w:type="dxa"/>
          </w:tcPr>
          <w:p w:rsidR="005A54FA" w:rsidRPr="007D5C2C" w:rsidRDefault="005A54FA" w:rsidP="00112E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F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5A54FA" w:rsidRDefault="005A54FA" w:rsidP="005A54FA">
      <w:pPr>
        <w:rPr>
          <w:rFonts w:ascii="Times New Roman" w:hAnsi="Times New Roman" w:cs="Times New Roman"/>
          <w:sz w:val="28"/>
          <w:szCs w:val="28"/>
        </w:rPr>
      </w:pPr>
    </w:p>
    <w:p w:rsidR="00CF1419" w:rsidRDefault="00CF1419" w:rsidP="005A54FA">
      <w:pPr>
        <w:ind w:left="-851" w:firstLine="851"/>
      </w:pPr>
    </w:p>
    <w:sectPr w:rsidR="00CF1419" w:rsidSect="00085E5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4FA"/>
    <w:rsid w:val="00085E54"/>
    <w:rsid w:val="005A54FA"/>
    <w:rsid w:val="00CF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4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3</cp:revision>
  <dcterms:created xsi:type="dcterms:W3CDTF">2020-12-01T10:49:00Z</dcterms:created>
  <dcterms:modified xsi:type="dcterms:W3CDTF">2020-12-01T11:02:00Z</dcterms:modified>
</cp:coreProperties>
</file>